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4dfadfbe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a56df9db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fce7f4a24d08" /><Relationship Type="http://schemas.openxmlformats.org/officeDocument/2006/relationships/numbering" Target="/word/numbering.xml" Id="Rcd1429fdb403465f" /><Relationship Type="http://schemas.openxmlformats.org/officeDocument/2006/relationships/settings" Target="/word/settings.xml" Id="R1c41d66b4e4e4bec" /><Relationship Type="http://schemas.openxmlformats.org/officeDocument/2006/relationships/image" Target="/word/media/aeda5472-9587-4627-a66e-5e2839bb7d45.png" Id="R6dca56df9db241d3" /></Relationships>
</file>