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8bf9587d024e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c45e36a3264a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Norre Bindslev,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15b67bbc6249f2" /><Relationship Type="http://schemas.openxmlformats.org/officeDocument/2006/relationships/numbering" Target="/word/numbering.xml" Id="R93899cb8d4db4c6d" /><Relationship Type="http://schemas.openxmlformats.org/officeDocument/2006/relationships/settings" Target="/word/settings.xml" Id="Rb5ed5484756f4a0d" /><Relationship Type="http://schemas.openxmlformats.org/officeDocument/2006/relationships/image" Target="/word/media/db0b1ce9-82fc-4c39-9d29-88d955fb0684.png" Id="Ra1c45e36a3264a56" /></Relationships>
</file>