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d43a92e0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c8470c925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8d386154a48ad" /><Relationship Type="http://schemas.openxmlformats.org/officeDocument/2006/relationships/numbering" Target="/word/numbering.xml" Id="Raf452b8613e745d0" /><Relationship Type="http://schemas.openxmlformats.org/officeDocument/2006/relationships/settings" Target="/word/settings.xml" Id="Rb592edd0952a4cd2" /><Relationship Type="http://schemas.openxmlformats.org/officeDocument/2006/relationships/image" Target="/word/media/3d345b99-8cb2-4d18-af16-0b2c6f2d96d6.png" Id="R207c8470c925401e" /></Relationships>
</file>