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ec64ab43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173022ddf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Halne Enge,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88c281b349e2" /><Relationship Type="http://schemas.openxmlformats.org/officeDocument/2006/relationships/numbering" Target="/word/numbering.xml" Id="R7a2ae63f4d114bf3" /><Relationship Type="http://schemas.openxmlformats.org/officeDocument/2006/relationships/settings" Target="/word/settings.xml" Id="Rae6be73067d442c0" /><Relationship Type="http://schemas.openxmlformats.org/officeDocument/2006/relationships/image" Target="/word/media/e712785e-16f9-4663-8829-ad002c4ef8e8.png" Id="Rabd173022ddf4e25" /></Relationships>
</file>