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a73ba856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106b34f0c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3eacee2564d4b" /><Relationship Type="http://schemas.openxmlformats.org/officeDocument/2006/relationships/numbering" Target="/word/numbering.xml" Id="R5cae8379d1054ef0" /><Relationship Type="http://schemas.openxmlformats.org/officeDocument/2006/relationships/settings" Target="/word/settings.xml" Id="Rdf651d00f0ae4812" /><Relationship Type="http://schemas.openxmlformats.org/officeDocument/2006/relationships/image" Target="/word/media/413ab3af-0750-46d5-945f-feebef27a84c.png" Id="R0c7106b34f0c4ea5" /></Relationships>
</file>