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47290e2d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d5b25ce40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25a27fd6c4fbb" /><Relationship Type="http://schemas.openxmlformats.org/officeDocument/2006/relationships/numbering" Target="/word/numbering.xml" Id="Rcdddaa916d7d4f26" /><Relationship Type="http://schemas.openxmlformats.org/officeDocument/2006/relationships/settings" Target="/word/settings.xml" Id="R4081c14cfaee450e" /><Relationship Type="http://schemas.openxmlformats.org/officeDocument/2006/relationships/image" Target="/word/media/bba3ef61-71fb-45b1-bc42-b6f79a71e359.png" Id="R3f5d5b25ce404f17" /></Relationships>
</file>