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66b263d8c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0f237252e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Slosserup,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4f321e2ff4751" /><Relationship Type="http://schemas.openxmlformats.org/officeDocument/2006/relationships/numbering" Target="/word/numbering.xml" Id="Rfaad6fdf7c224712" /><Relationship Type="http://schemas.openxmlformats.org/officeDocument/2006/relationships/settings" Target="/word/settings.xml" Id="Rd7f9a43dcafe48c9" /><Relationship Type="http://schemas.openxmlformats.org/officeDocument/2006/relationships/image" Target="/word/media/8f18927c-7e76-47d7-b917-89546e2431c2.png" Id="R6ee0f237252e47c6" /></Relationships>
</file>