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5771f68fd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e7270619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bcdea8984fc7" /><Relationship Type="http://schemas.openxmlformats.org/officeDocument/2006/relationships/numbering" Target="/word/numbering.xml" Id="R12edced0f8be4453" /><Relationship Type="http://schemas.openxmlformats.org/officeDocument/2006/relationships/settings" Target="/word/settings.xml" Id="Rfdbe1ab7dcfe4c13" /><Relationship Type="http://schemas.openxmlformats.org/officeDocument/2006/relationships/image" Target="/word/media/c71b1051-9e08-4b15-aed2-d450a182f061.png" Id="Rc432e72706194c7f" /></Relationships>
</file>