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fee41c7d7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9c590f51a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Soby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85e6759264dca" /><Relationship Type="http://schemas.openxmlformats.org/officeDocument/2006/relationships/numbering" Target="/word/numbering.xml" Id="R14aaddff8dba4956" /><Relationship Type="http://schemas.openxmlformats.org/officeDocument/2006/relationships/settings" Target="/word/settings.xml" Id="R551503bfcb514f6d" /><Relationship Type="http://schemas.openxmlformats.org/officeDocument/2006/relationships/image" Target="/word/media/b2975c3c-18ae-4be3-8b88-f289e3d2a42a.png" Id="R5549c590f51a486b" /></Relationships>
</file>