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d46ee9507e4f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cb43cd829a4c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Sonder Raevind,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c85f8c507f48fc" /><Relationship Type="http://schemas.openxmlformats.org/officeDocument/2006/relationships/numbering" Target="/word/numbering.xml" Id="R459b0d7889a24880" /><Relationship Type="http://schemas.openxmlformats.org/officeDocument/2006/relationships/settings" Target="/word/settings.xml" Id="Rd302d32c955846aa" /><Relationship Type="http://schemas.openxmlformats.org/officeDocument/2006/relationships/image" Target="/word/media/d7ef227c-ebdb-4268-9e58-5a5cb02e8e16.png" Id="Re8cb43cd829a4cdc" /></Relationships>
</file>