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b414c2e6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fcfac8d8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57f2ec8749fb" /><Relationship Type="http://schemas.openxmlformats.org/officeDocument/2006/relationships/numbering" Target="/word/numbering.xml" Id="R0e7706e780c949df" /><Relationship Type="http://schemas.openxmlformats.org/officeDocument/2006/relationships/settings" Target="/word/settings.xml" Id="R3793fd6b8a9f45a1" /><Relationship Type="http://schemas.openxmlformats.org/officeDocument/2006/relationships/image" Target="/word/media/c76f2b64-cf16-4c1c-bf4f-e52ae4058fd5.png" Id="R291fcfac8d84448a" /></Relationships>
</file>