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a5d796f02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b16fa04ca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f25ebe152424a" /><Relationship Type="http://schemas.openxmlformats.org/officeDocument/2006/relationships/numbering" Target="/word/numbering.xml" Id="R78056b6f95174498" /><Relationship Type="http://schemas.openxmlformats.org/officeDocument/2006/relationships/settings" Target="/word/settings.xml" Id="R8aa9b1f7c4aa4380" /><Relationship Type="http://schemas.openxmlformats.org/officeDocument/2006/relationships/image" Target="/word/media/33f8be0a-7ea3-40ef-a23a-663c6de9d6fa.png" Id="Reffb16fa04ca4d78" /></Relationships>
</file>