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41d4dc5b7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9df07752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Staksrode,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69c2b882c4287" /><Relationship Type="http://schemas.openxmlformats.org/officeDocument/2006/relationships/numbering" Target="/word/numbering.xml" Id="R2df5c2e9cad94edb" /><Relationship Type="http://schemas.openxmlformats.org/officeDocument/2006/relationships/settings" Target="/word/settings.xml" Id="R6dd4ce4622424665" /><Relationship Type="http://schemas.openxmlformats.org/officeDocument/2006/relationships/image" Target="/word/media/41fa42f0-5c6f-4dc5-b0ab-a62fdf73ca4a.png" Id="R9d89df07752f407e" /></Relationships>
</file>