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f54a68c26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51b5ab2f3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Svanninge,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6fa4eb8694162" /><Relationship Type="http://schemas.openxmlformats.org/officeDocument/2006/relationships/numbering" Target="/word/numbering.xml" Id="R00535015ab764f07" /><Relationship Type="http://schemas.openxmlformats.org/officeDocument/2006/relationships/settings" Target="/word/settings.xml" Id="R84a5d58938ea406f" /><Relationship Type="http://schemas.openxmlformats.org/officeDocument/2006/relationships/image" Target="/word/media/9308be71-5b6b-424f-87fb-490e30c4c9d9.png" Id="R66651b5ab2f34513" /></Relationships>
</file>