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1bcfee9ef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95c15fbaf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95b4a0394f06" /><Relationship Type="http://schemas.openxmlformats.org/officeDocument/2006/relationships/numbering" Target="/word/numbering.xml" Id="R4c06a4e7d36c4fbc" /><Relationship Type="http://schemas.openxmlformats.org/officeDocument/2006/relationships/settings" Target="/word/settings.xml" Id="Rfcaa07e7ea624590" /><Relationship Type="http://schemas.openxmlformats.org/officeDocument/2006/relationships/image" Target="/word/media/bd74b3be-2565-451f-967a-12f4adf94f32.png" Id="R53a95c15fbaf4215" /></Relationships>
</file>