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f23f4dc5b544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1a743be5d544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Svenstrup,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3c5c6ea344931" /><Relationship Type="http://schemas.openxmlformats.org/officeDocument/2006/relationships/numbering" Target="/word/numbering.xml" Id="R461939fcff054b20" /><Relationship Type="http://schemas.openxmlformats.org/officeDocument/2006/relationships/settings" Target="/word/settings.xml" Id="R99009d93d44b4e6c" /><Relationship Type="http://schemas.openxmlformats.org/officeDocument/2006/relationships/image" Target="/word/media/a5af996b-1ff6-4ed9-b291-b1cf39f89607.png" Id="Rea1a743be5d5449c" /></Relationships>
</file>