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6c399b4fb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64f6232be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b6b6e8c7b4cec" /><Relationship Type="http://schemas.openxmlformats.org/officeDocument/2006/relationships/numbering" Target="/word/numbering.xml" Id="Ra10c7cf17e734807" /><Relationship Type="http://schemas.openxmlformats.org/officeDocument/2006/relationships/settings" Target="/word/settings.xml" Id="R8b0f57e4dc8a4623" /><Relationship Type="http://schemas.openxmlformats.org/officeDocument/2006/relationships/image" Target="/word/media/7615ef48-77e0-43b3-baaf-2573a2db24a4.png" Id="Raf764f6232be450e" /></Relationships>
</file>