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b0d28fd48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dfe116627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Torpe,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f1f5352e74fa2" /><Relationship Type="http://schemas.openxmlformats.org/officeDocument/2006/relationships/numbering" Target="/word/numbering.xml" Id="R04d5343141a4475e" /><Relationship Type="http://schemas.openxmlformats.org/officeDocument/2006/relationships/settings" Target="/word/settings.xml" Id="R063eecf5e0ec4879" /><Relationship Type="http://schemas.openxmlformats.org/officeDocument/2006/relationships/image" Target="/word/media/040a9f05-a99d-4638-9244-6fe340022e46.png" Id="Rf42dfe11662742cf" /></Relationships>
</file>