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f44785bd6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2d7452ea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Valore,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ce4ee5bac4a22" /><Relationship Type="http://schemas.openxmlformats.org/officeDocument/2006/relationships/numbering" Target="/word/numbering.xml" Id="Rba5052f89b1f4f75" /><Relationship Type="http://schemas.openxmlformats.org/officeDocument/2006/relationships/settings" Target="/word/settings.xml" Id="Re8838e1f33ea4293" /><Relationship Type="http://schemas.openxmlformats.org/officeDocument/2006/relationships/image" Target="/word/media/15f08703-3d39-4892-83c0-80c3628e5c88.png" Id="Rb3b2d7452ea140ee" /></Relationships>
</file>