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275eb74d7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c1aa80562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Arish,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6ac57c6be4711" /><Relationship Type="http://schemas.openxmlformats.org/officeDocument/2006/relationships/numbering" Target="/word/numbering.xml" Id="R480b331560164ae6" /><Relationship Type="http://schemas.openxmlformats.org/officeDocument/2006/relationships/settings" Target="/word/settings.xml" Id="R05bad59ba3b9457d" /><Relationship Type="http://schemas.openxmlformats.org/officeDocument/2006/relationships/image" Target="/word/media/037aece5-092a-48b9-9dca-09bb9e7b682c.png" Id="R4b7c1aa805624f5a" /></Relationships>
</file>