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f23c52bd2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d2e2f70ce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Zagazig,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18b928f2742df" /><Relationship Type="http://schemas.openxmlformats.org/officeDocument/2006/relationships/numbering" Target="/word/numbering.xml" Id="R807bbe4a88604fdd" /><Relationship Type="http://schemas.openxmlformats.org/officeDocument/2006/relationships/settings" Target="/word/settings.xml" Id="Rd1291abea23c439a" /><Relationship Type="http://schemas.openxmlformats.org/officeDocument/2006/relationships/image" Target="/word/media/05f90f42-37a0-4e8e-91f3-75803be6fcb2.png" Id="R11fd2e2f70ce451f" /></Relationships>
</file>