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1aa89f52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b2b7e9e0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Assab,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e38ab35a420b" /><Relationship Type="http://schemas.openxmlformats.org/officeDocument/2006/relationships/numbering" Target="/word/numbering.xml" Id="Rc0821440a13c4b93" /><Relationship Type="http://schemas.openxmlformats.org/officeDocument/2006/relationships/settings" Target="/word/settings.xml" Id="R5823d23646224977" /><Relationship Type="http://schemas.openxmlformats.org/officeDocument/2006/relationships/image" Target="/word/media/bde09d78-3cbe-45e7-a014-1a56d7e73da7.png" Id="R61fb2b7e9e0d4011" /></Relationships>
</file>