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eda33e76b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9a979a852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Aakaru,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82bcc806e4c6d" /><Relationship Type="http://schemas.openxmlformats.org/officeDocument/2006/relationships/numbering" Target="/word/numbering.xml" Id="Reaa7784bcccc49fe" /><Relationship Type="http://schemas.openxmlformats.org/officeDocument/2006/relationships/settings" Target="/word/settings.xml" Id="Rb7c98b67a215431e" /><Relationship Type="http://schemas.openxmlformats.org/officeDocument/2006/relationships/image" Target="/word/media/c2afdcb8-7c94-4563-a23f-15f43fb9f269.png" Id="Rad59a979a8524621" /></Relationships>
</file>