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852e30efe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023db862d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Aaspere,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8c16f7f9b4617" /><Relationship Type="http://schemas.openxmlformats.org/officeDocument/2006/relationships/numbering" Target="/word/numbering.xml" Id="R0b158acf2c004505" /><Relationship Type="http://schemas.openxmlformats.org/officeDocument/2006/relationships/settings" Target="/word/settings.xml" Id="R81b9a34cf0224be4" /><Relationship Type="http://schemas.openxmlformats.org/officeDocument/2006/relationships/image" Target="/word/media/17b66e74-a12a-44d5-ae62-97a396080a63.png" Id="Re44023db862d48e0" /></Relationships>
</file>