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117926dc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f28905c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1f76bb5044e8" /><Relationship Type="http://schemas.openxmlformats.org/officeDocument/2006/relationships/numbering" Target="/word/numbering.xml" Id="Rd77077fd7d0748d6" /><Relationship Type="http://schemas.openxmlformats.org/officeDocument/2006/relationships/settings" Target="/word/settings.xml" Id="R018b810cab3d40d8" /><Relationship Type="http://schemas.openxmlformats.org/officeDocument/2006/relationships/image" Target="/word/media/6db5492b-7ab3-4c70-b6ab-b8fe8e3bfe42.png" Id="R6e04f28905cd4126" /></Relationships>
</file>