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b5afe86de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f8928ad43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2efedaba34093" /><Relationship Type="http://schemas.openxmlformats.org/officeDocument/2006/relationships/numbering" Target="/word/numbering.xml" Id="R5005c06f59944ce5" /><Relationship Type="http://schemas.openxmlformats.org/officeDocument/2006/relationships/settings" Target="/word/settings.xml" Id="Rb21d81635fb24a79" /><Relationship Type="http://schemas.openxmlformats.org/officeDocument/2006/relationships/image" Target="/word/media/c115a6fd-6499-4038-b7d6-760a3fa7a1dc.png" Id="R805f8928ad4341c8" /></Relationships>
</file>