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8a45d1c1e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8a9461aeb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44463d6e54a78" /><Relationship Type="http://schemas.openxmlformats.org/officeDocument/2006/relationships/numbering" Target="/word/numbering.xml" Id="R8c801be1e3734067" /><Relationship Type="http://schemas.openxmlformats.org/officeDocument/2006/relationships/settings" Target="/word/settings.xml" Id="R20e68d5147f84152" /><Relationship Type="http://schemas.openxmlformats.org/officeDocument/2006/relationships/image" Target="/word/media/a6005c5a-c6cb-4c62-a59d-3214647ab379.png" Id="R2e18a9461aeb4c8f" /></Relationships>
</file>