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ac832123e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a2546a82b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262063d434027" /><Relationship Type="http://schemas.openxmlformats.org/officeDocument/2006/relationships/numbering" Target="/word/numbering.xml" Id="R28fc3b2583f54a72" /><Relationship Type="http://schemas.openxmlformats.org/officeDocument/2006/relationships/settings" Target="/word/settings.xml" Id="R7d2c883b02d54c14" /><Relationship Type="http://schemas.openxmlformats.org/officeDocument/2006/relationships/image" Target="/word/media/9b757894-fa39-4db9-bf52-551b37219195.png" Id="R3fea2546a82b4086" /></Relationships>
</file>