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a2ab6d186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e2f2c8dea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Hargla,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430a58bcb4ca9" /><Relationship Type="http://schemas.openxmlformats.org/officeDocument/2006/relationships/numbering" Target="/word/numbering.xml" Id="Rd02f452010de4579" /><Relationship Type="http://schemas.openxmlformats.org/officeDocument/2006/relationships/settings" Target="/word/settings.xml" Id="R82c6179209f547cb" /><Relationship Type="http://schemas.openxmlformats.org/officeDocument/2006/relationships/image" Target="/word/media/a5d47a5b-8819-4481-adbc-6eb14ddc51f7.png" Id="R214e2f2c8dea4771" /></Relationships>
</file>