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6ebf2847d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d3ef333f3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Harjapea,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a497b535a42bb" /><Relationship Type="http://schemas.openxmlformats.org/officeDocument/2006/relationships/numbering" Target="/word/numbering.xml" Id="R355e70eed3cd49b4" /><Relationship Type="http://schemas.openxmlformats.org/officeDocument/2006/relationships/settings" Target="/word/settings.xml" Id="R6f29ecd9eaa44861" /><Relationship Type="http://schemas.openxmlformats.org/officeDocument/2006/relationships/image" Target="/word/media/1fb03a1d-d35e-44a0-97de-500ed977d2ee.png" Id="R4d4d3ef333f348d6" /></Relationships>
</file>