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090cfbe83b43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a2f8890a5f40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Ilmandu,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1f59a3b0394dc2" /><Relationship Type="http://schemas.openxmlformats.org/officeDocument/2006/relationships/numbering" Target="/word/numbering.xml" Id="R0c49f581f7804a4b" /><Relationship Type="http://schemas.openxmlformats.org/officeDocument/2006/relationships/settings" Target="/word/settings.xml" Id="R0ba9b511f3ab4656" /><Relationship Type="http://schemas.openxmlformats.org/officeDocument/2006/relationships/image" Target="/word/media/a84c7760-fa88-4a68-81d7-c05fb43d4895.png" Id="R62a2f8890a5f4075" /></Relationships>
</file>