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b7c264f08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40525732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07317a794942" /><Relationship Type="http://schemas.openxmlformats.org/officeDocument/2006/relationships/numbering" Target="/word/numbering.xml" Id="R08a7104a026d42d4" /><Relationship Type="http://schemas.openxmlformats.org/officeDocument/2006/relationships/settings" Target="/word/settings.xml" Id="R623f5a5873914e44" /><Relationship Type="http://schemas.openxmlformats.org/officeDocument/2006/relationships/image" Target="/word/media/78182066-4996-4130-8c70-931bf45d5e40.png" Id="R9646405257324603" /></Relationships>
</file>