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73ae487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685183510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Jarvaku,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f8a3345704ff1" /><Relationship Type="http://schemas.openxmlformats.org/officeDocument/2006/relationships/numbering" Target="/word/numbering.xml" Id="R3967aa1f8ac34cd3" /><Relationship Type="http://schemas.openxmlformats.org/officeDocument/2006/relationships/settings" Target="/word/settings.xml" Id="R0838a41ec5314202" /><Relationship Type="http://schemas.openxmlformats.org/officeDocument/2006/relationships/image" Target="/word/media/48ce0357-eff0-4beb-900f-6cf20cb465e7.png" Id="R5e36851835104f6b" /></Relationships>
</file>