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155fab30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4543c2439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89a405229429d" /><Relationship Type="http://schemas.openxmlformats.org/officeDocument/2006/relationships/numbering" Target="/word/numbering.xml" Id="Rf2f1c83e02224ac3" /><Relationship Type="http://schemas.openxmlformats.org/officeDocument/2006/relationships/settings" Target="/word/settings.xml" Id="Rb4ac467f21c44c06" /><Relationship Type="http://schemas.openxmlformats.org/officeDocument/2006/relationships/image" Target="/word/media/44b63a70-2ef2-49fa-855f-264fac536428.png" Id="Re244543c243943e1" /></Relationships>
</file>