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c688bf0d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00871e3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Kadarpiku,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fdf48e5f4f6b" /><Relationship Type="http://schemas.openxmlformats.org/officeDocument/2006/relationships/numbering" Target="/word/numbering.xml" Id="R07ad96e7ee63466f" /><Relationship Type="http://schemas.openxmlformats.org/officeDocument/2006/relationships/settings" Target="/word/settings.xml" Id="R2320dea5b6fe488f" /><Relationship Type="http://schemas.openxmlformats.org/officeDocument/2006/relationships/image" Target="/word/media/eddd0e40-1370-4204-b8f6-b14644205d89.png" Id="Rc5d900871e3340a9" /></Relationships>
</file>