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1f4cc0d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1d4cff58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8afd5e3e04555" /><Relationship Type="http://schemas.openxmlformats.org/officeDocument/2006/relationships/numbering" Target="/word/numbering.xml" Id="R2269000c288c4908" /><Relationship Type="http://schemas.openxmlformats.org/officeDocument/2006/relationships/settings" Target="/word/settings.xml" Id="R8e9ec86791f84d79" /><Relationship Type="http://schemas.openxmlformats.org/officeDocument/2006/relationships/image" Target="/word/media/23ee4a64-48e2-426e-8531-493d6dd7568b.png" Id="R3751d4cff58047ed" /></Relationships>
</file>