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138ad3aad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16d8481d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Kaigepere,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a025c071422a" /><Relationship Type="http://schemas.openxmlformats.org/officeDocument/2006/relationships/numbering" Target="/word/numbering.xml" Id="R5381238ab7d74e3c" /><Relationship Type="http://schemas.openxmlformats.org/officeDocument/2006/relationships/settings" Target="/word/settings.xml" Id="R81c6c7d2cd83417a" /><Relationship Type="http://schemas.openxmlformats.org/officeDocument/2006/relationships/image" Target="/word/media/49c6ea9c-0152-41e4-978d-6354a6232d7e.png" Id="R27ae16d8481d4084" /></Relationships>
</file>