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c28d25075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af2fd2d78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Kakuna,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126342394476e" /><Relationship Type="http://schemas.openxmlformats.org/officeDocument/2006/relationships/numbering" Target="/word/numbering.xml" Id="R19c27f1d97ac428b" /><Relationship Type="http://schemas.openxmlformats.org/officeDocument/2006/relationships/settings" Target="/word/settings.xml" Id="Rf57f999536364729" /><Relationship Type="http://schemas.openxmlformats.org/officeDocument/2006/relationships/image" Target="/word/media/2bce77b4-d344-444b-acac-9c357e4bc9f7.png" Id="R006af2fd2d7842ca" /></Relationships>
</file>