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322da32a9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a66ecf9d2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9c856860b4298" /><Relationship Type="http://schemas.openxmlformats.org/officeDocument/2006/relationships/numbering" Target="/word/numbering.xml" Id="Rf48a418925fc4062" /><Relationship Type="http://schemas.openxmlformats.org/officeDocument/2006/relationships/settings" Target="/word/settings.xml" Id="R26ad97d098ef4ddb" /><Relationship Type="http://schemas.openxmlformats.org/officeDocument/2006/relationships/image" Target="/word/media/6b45eb12-0eee-4dff-822e-e97a82dd54de.png" Id="Rff3a66ecf9d24b05" /></Relationships>
</file>