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6a354fff8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408591121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Kallasto,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e16fad7844b8e" /><Relationship Type="http://schemas.openxmlformats.org/officeDocument/2006/relationships/numbering" Target="/word/numbering.xml" Id="R1cba24bb933b428d" /><Relationship Type="http://schemas.openxmlformats.org/officeDocument/2006/relationships/settings" Target="/word/settings.xml" Id="Rd1e2ce672aa04bef" /><Relationship Type="http://schemas.openxmlformats.org/officeDocument/2006/relationships/image" Target="/word/media/27973afb-39a1-488a-9077-c077beeb20a4.png" Id="R2a64085911214bc2" /></Relationships>
</file>