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87e169e7e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bade90535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Kiini,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1214379cb4f53" /><Relationship Type="http://schemas.openxmlformats.org/officeDocument/2006/relationships/numbering" Target="/word/numbering.xml" Id="R219c709ec9d447e8" /><Relationship Type="http://schemas.openxmlformats.org/officeDocument/2006/relationships/settings" Target="/word/settings.xml" Id="R7785e3a7f4704ba1" /><Relationship Type="http://schemas.openxmlformats.org/officeDocument/2006/relationships/image" Target="/word/media/d2918231-6c27-43ab-91db-11a0560ad109.png" Id="R88dbade905354f6a" /></Relationships>
</file>