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42008c7ac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63db49af4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82cf9a71640dc" /><Relationship Type="http://schemas.openxmlformats.org/officeDocument/2006/relationships/numbering" Target="/word/numbering.xml" Id="R1c0b8020228b47bf" /><Relationship Type="http://schemas.openxmlformats.org/officeDocument/2006/relationships/settings" Target="/word/settings.xml" Id="R4052ed9ed0bb4d21" /><Relationship Type="http://schemas.openxmlformats.org/officeDocument/2006/relationships/image" Target="/word/media/fb90981a-cbe0-4cb7-9353-4aa6cdd37197.png" Id="R69563db49af44ac9" /></Relationships>
</file>