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8e5cf14a9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5d97affb2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Kloodi,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94d8daefc4545" /><Relationship Type="http://schemas.openxmlformats.org/officeDocument/2006/relationships/numbering" Target="/word/numbering.xml" Id="Rd753a70f05a44ff1" /><Relationship Type="http://schemas.openxmlformats.org/officeDocument/2006/relationships/settings" Target="/word/settings.xml" Id="Rfc96ac6be3344ab5" /><Relationship Type="http://schemas.openxmlformats.org/officeDocument/2006/relationships/image" Target="/word/media/56be330f-ae1b-4be7-bef5-75b9d059c205.png" Id="Ra2c5d97affb24de7" /></Relationships>
</file>