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ac6ec2ebe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4d1c0de1e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Kohtla,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a54910e7e4cd0" /><Relationship Type="http://schemas.openxmlformats.org/officeDocument/2006/relationships/numbering" Target="/word/numbering.xml" Id="Reb21bba7de904ca5" /><Relationship Type="http://schemas.openxmlformats.org/officeDocument/2006/relationships/settings" Target="/word/settings.xml" Id="R59fe5063008748b8" /><Relationship Type="http://schemas.openxmlformats.org/officeDocument/2006/relationships/image" Target="/word/media/077963c6-2e68-49a7-a3b5-19aca7f2a470.png" Id="R8074d1c0de1e40ac" /></Relationships>
</file>