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46216da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58ccec039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Korgepalu,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fc0d39ef3498e" /><Relationship Type="http://schemas.openxmlformats.org/officeDocument/2006/relationships/numbering" Target="/word/numbering.xml" Id="R60ae5034052b430b" /><Relationship Type="http://schemas.openxmlformats.org/officeDocument/2006/relationships/settings" Target="/word/settings.xml" Id="Rf2a44e0b7ceb4118" /><Relationship Type="http://schemas.openxmlformats.org/officeDocument/2006/relationships/image" Target="/word/media/be74e394-cb42-4a64-87ca-442852c0d0ed.png" Id="R90558ccec039470f" /></Relationships>
</file>