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b18820f40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c67533188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Korve Kaks,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76b4c02c2427a" /><Relationship Type="http://schemas.openxmlformats.org/officeDocument/2006/relationships/numbering" Target="/word/numbering.xml" Id="R3345da3417cc40ae" /><Relationship Type="http://schemas.openxmlformats.org/officeDocument/2006/relationships/settings" Target="/word/settings.xml" Id="Rac292e11d1914b8b" /><Relationship Type="http://schemas.openxmlformats.org/officeDocument/2006/relationships/image" Target="/word/media/5e12112f-77c3-4273-b76c-9861d187e196.png" Id="Rc35c6753318846d7" /></Relationships>
</file>