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8c272504d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da25176e4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Kuiaru,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2ed71fc9a4382" /><Relationship Type="http://schemas.openxmlformats.org/officeDocument/2006/relationships/numbering" Target="/word/numbering.xml" Id="R65e972adef5a44e5" /><Relationship Type="http://schemas.openxmlformats.org/officeDocument/2006/relationships/settings" Target="/word/settings.xml" Id="R1f29c44698084099" /><Relationship Type="http://schemas.openxmlformats.org/officeDocument/2006/relationships/image" Target="/word/media/fb652cbb-7ef8-48b3-b476-3948d04a021e.png" Id="Rf2dda25176e449e2" /></Relationships>
</file>