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8264bb47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9779b8a7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f110b561f4eff" /><Relationship Type="http://schemas.openxmlformats.org/officeDocument/2006/relationships/numbering" Target="/word/numbering.xml" Id="Rcd5eff774b62451d" /><Relationship Type="http://schemas.openxmlformats.org/officeDocument/2006/relationships/settings" Target="/word/settings.xml" Id="R8d127e0e60604e6d" /><Relationship Type="http://schemas.openxmlformats.org/officeDocument/2006/relationships/image" Target="/word/media/cc80c94c-3930-4266-a03a-6e0aaf1d158b.png" Id="Rb39c9779b8a74bd4" /></Relationships>
</file>