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b111c0f66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9732a24b8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a384124114387" /><Relationship Type="http://schemas.openxmlformats.org/officeDocument/2006/relationships/numbering" Target="/word/numbering.xml" Id="R380a0c046b8c4c45" /><Relationship Type="http://schemas.openxmlformats.org/officeDocument/2006/relationships/settings" Target="/word/settings.xml" Id="R057b1f6e3cd142ac" /><Relationship Type="http://schemas.openxmlformats.org/officeDocument/2006/relationships/image" Target="/word/media/206558dc-bc19-40f0-a8d8-415ec5ad0b60.png" Id="Rbb79732a24b847c7" /></Relationships>
</file>