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0cb08ea1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1ab2ca8df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Liivakula,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dcf74e16e46ca" /><Relationship Type="http://schemas.openxmlformats.org/officeDocument/2006/relationships/numbering" Target="/word/numbering.xml" Id="R57e1ff5a45e14140" /><Relationship Type="http://schemas.openxmlformats.org/officeDocument/2006/relationships/settings" Target="/word/settings.xml" Id="Ref66576f7cbe420d" /><Relationship Type="http://schemas.openxmlformats.org/officeDocument/2006/relationships/image" Target="/word/media/45575e34-07df-4d4a-bb0b-48e1877c35ee.png" Id="R7d81ab2ca8df4ab2" /></Relationships>
</file>